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page" w:tblpX="436" w:tblpY="-705"/>
        <w:tblW w:w="57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folder"/>
      </w:tblPr>
      <w:tblGrid>
        <w:gridCol w:w="153"/>
        <w:gridCol w:w="7143"/>
        <w:gridCol w:w="4371"/>
        <w:gridCol w:w="462"/>
      </w:tblGrid>
      <w:tr w:rsidR="00EC0073" w14:paraId="4AA7FEC8" w14:textId="77777777" w:rsidTr="001B3D4B">
        <w:trPr>
          <w:gridBefore w:val="1"/>
          <w:gridAfter w:val="1"/>
          <w:wBefore w:w="152" w:type="dxa"/>
          <w:wAfter w:w="458" w:type="dxa"/>
          <w:trHeight w:hRule="exact" w:val="14126"/>
          <w:tblHeader/>
        </w:trPr>
        <w:tc>
          <w:tcPr>
            <w:tcW w:w="7078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6B1FBA7F" w14:textId="77777777" w:rsidR="00D6525F" w:rsidRDefault="00D6525F" w:rsidP="00C45A9B">
            <w:pPr>
              <w:pStyle w:val="Titel"/>
              <w:rPr>
                <w:lang w:bidi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C1D589" wp14:editId="416A6865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247650</wp:posOffset>
                  </wp:positionV>
                  <wp:extent cx="1428750" cy="9525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1152" y="20736"/>
                      <wp:lineTo x="1728" y="19872"/>
                      <wp:lineTo x="21312" y="9936"/>
                      <wp:lineTo x="21312" y="8640"/>
                      <wp:lineTo x="1728" y="0"/>
                      <wp:lineTo x="0" y="0"/>
                    </wp:wrapPolygon>
                  </wp:wrapTight>
                  <wp:docPr id="213976428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bidi="nl-NL"/>
              </w:rPr>
              <w:t xml:space="preserve">  </w:t>
            </w:r>
          </w:p>
          <w:p w14:paraId="32AC0136" w14:textId="77777777" w:rsidR="001903F8" w:rsidRPr="001903F8" w:rsidRDefault="001903F8" w:rsidP="001903F8">
            <w:pPr>
              <w:rPr>
                <w:lang w:bidi="nl-NL"/>
              </w:rPr>
            </w:pPr>
          </w:p>
          <w:p w14:paraId="1E32B0A7" w14:textId="77777777" w:rsidR="001903F8" w:rsidRDefault="001903F8" w:rsidP="008A6CE9">
            <w:pPr>
              <w:pStyle w:val="Titel"/>
              <w:ind w:left="0"/>
              <w:jc w:val="center"/>
              <w:rPr>
                <w:rStyle w:val="Zwaar"/>
                <w:sz w:val="56"/>
                <w:szCs w:val="56"/>
              </w:rPr>
            </w:pPr>
          </w:p>
          <w:p w14:paraId="70388DA6" w14:textId="2A33BEFD" w:rsidR="00D6525F" w:rsidRDefault="008A6CE9" w:rsidP="008A6CE9">
            <w:pPr>
              <w:pStyle w:val="Titel"/>
              <w:ind w:left="0"/>
              <w:jc w:val="center"/>
              <w:rPr>
                <w:rStyle w:val="Zwaar"/>
                <w:sz w:val="56"/>
                <w:szCs w:val="56"/>
              </w:rPr>
            </w:pPr>
            <w:r w:rsidRPr="00A85295">
              <w:rPr>
                <w:rStyle w:val="Zwaar"/>
                <w:sz w:val="56"/>
                <w:szCs w:val="56"/>
              </w:rPr>
              <w:t>W</w:t>
            </w:r>
            <w:r>
              <w:rPr>
                <w:rStyle w:val="Zwaar"/>
                <w:sz w:val="56"/>
                <w:szCs w:val="56"/>
              </w:rPr>
              <w:t>elkom bij jachthaven</w:t>
            </w:r>
          </w:p>
          <w:p w14:paraId="01CCB554" w14:textId="69AB6B19" w:rsidR="00772F94" w:rsidRDefault="00A85295" w:rsidP="008A6CE9">
            <w:pPr>
              <w:pStyle w:val="Titel"/>
              <w:ind w:left="0"/>
              <w:jc w:val="center"/>
            </w:pPr>
            <w:r w:rsidRPr="00A85295">
              <w:rPr>
                <w:rStyle w:val="Zwaar"/>
                <w:sz w:val="56"/>
                <w:szCs w:val="56"/>
              </w:rPr>
              <w:t>Watersportvereniging</w:t>
            </w:r>
            <w:r>
              <w:rPr>
                <w:rStyle w:val="Zwaar"/>
              </w:rPr>
              <w:t xml:space="preserve">     De Kil</w:t>
            </w:r>
          </w:p>
          <w:p w14:paraId="2554F916" w14:textId="4C0AAE58" w:rsidR="00772F94" w:rsidRDefault="00A85295" w:rsidP="00C45A9B">
            <w:pPr>
              <w:pStyle w:val="Koptekstevenement"/>
              <w:spacing w:before="360"/>
            </w:pPr>
            <w:r>
              <w:t>periode</w:t>
            </w:r>
          </w:p>
          <w:p w14:paraId="247CEF71" w14:textId="6CD34A7F" w:rsidR="00772F94" w:rsidRPr="009A24A7" w:rsidRDefault="00A85295" w:rsidP="00C45A9B">
            <w:pPr>
              <w:pStyle w:val="Gegevensevenement"/>
              <w:rPr>
                <w:sz w:val="24"/>
                <w:szCs w:val="24"/>
              </w:rPr>
            </w:pPr>
            <w:r w:rsidRPr="009A24A7">
              <w:rPr>
                <w:color w:val="auto"/>
                <w:kern w:val="0"/>
                <w:sz w:val="24"/>
                <w:szCs w:val="24"/>
                <w14:ligatures w14:val="none"/>
              </w:rPr>
              <w:t>Jaar 202</w:t>
            </w:r>
            <w:r w:rsidR="008439C1">
              <w:rPr>
                <w:color w:val="auto"/>
                <w:kern w:val="0"/>
                <w:sz w:val="24"/>
                <w:szCs w:val="24"/>
                <w14:ligatures w14:val="none"/>
              </w:rPr>
              <w:t>5</w:t>
            </w:r>
          </w:p>
          <w:p w14:paraId="67FA7A65" w14:textId="676E2A78" w:rsidR="00772F94" w:rsidRDefault="00A85295" w:rsidP="00C45A9B">
            <w:pPr>
              <w:pStyle w:val="Koptekstevenement"/>
            </w:pPr>
            <w:r>
              <w:t>plattegrond</w:t>
            </w:r>
          </w:p>
          <w:p w14:paraId="22F0D174" w14:textId="280F2FF2" w:rsidR="001333CB" w:rsidRPr="001333CB" w:rsidRDefault="001333CB" w:rsidP="001333CB">
            <w:pPr>
              <w:pStyle w:val="Koptekstevenement"/>
              <w:rPr>
                <w:sz w:val="20"/>
                <w:szCs w:val="20"/>
              </w:rPr>
            </w:pPr>
            <w:r w:rsidRPr="001333CB">
              <w:rPr>
                <w:noProof/>
                <w:sz w:val="20"/>
                <w:szCs w:val="20"/>
              </w:rPr>
              <w:drawing>
                <wp:inline distT="0" distB="0" distL="0" distR="0" wp14:anchorId="1E7C55B5" wp14:editId="717B6C3A">
                  <wp:extent cx="4124325" cy="1695450"/>
                  <wp:effectExtent l="0" t="0" r="9525" b="0"/>
                  <wp:docPr id="162592141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961C4" w14:textId="449AFF76" w:rsidR="00B20399" w:rsidRDefault="00D914F6" w:rsidP="00C45A9B">
            <w:pPr>
              <w:pStyle w:val="Adres"/>
            </w:pPr>
            <w:r w:rsidRPr="009A24A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7D8B0" wp14:editId="2505C5A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550545</wp:posOffset>
                      </wp:positionV>
                      <wp:extent cx="1276350" cy="812165"/>
                      <wp:effectExtent l="19050" t="19050" r="38100" b="140335"/>
                      <wp:wrapNone/>
                      <wp:docPr id="903794736" name="Tekstballon: 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1216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5BC99" w14:textId="77777777" w:rsidR="009A24A7" w:rsidRPr="001333CB" w:rsidRDefault="009A24A7" w:rsidP="009A24A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7D8B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Tekstballon: ovaal 3" o:spid="_x0000_s1026" type="#_x0000_t63" style="position:absolute;margin-left:113.4pt;margin-top:43.35pt;width:100.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" adj="6300,24300" fillcolor="#92d050" strokecolor="black [3213]" strokeweight="1pt">
                      <v:textbox>
                        <w:txbxContent>
                          <w:p w14:paraId="4AF5BC99" w14:textId="77777777" w:rsidR="009A24A7" w:rsidRPr="001333CB" w:rsidRDefault="009A24A7" w:rsidP="009A24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FCE3B" w14:textId="0AFB357F" w:rsidR="009A24A7" w:rsidRDefault="009A24A7" w:rsidP="00C45A9B">
            <w:pPr>
              <w:pStyle w:val="Adres"/>
            </w:pPr>
            <w:r w:rsidRPr="009A24A7">
              <w:rPr>
                <w:sz w:val="28"/>
              </w:rPr>
              <w:t xml:space="preserve">Uw ligplaats  </w:t>
            </w:r>
            <w:r>
              <w:t xml:space="preserve">:   </w:t>
            </w:r>
          </w:p>
          <w:p w14:paraId="4E09CAD7" w14:textId="77777777" w:rsidR="001333CB" w:rsidRDefault="001333CB" w:rsidP="00C45A9B">
            <w:pPr>
              <w:pStyle w:val="Adres"/>
            </w:pPr>
          </w:p>
          <w:p w14:paraId="144E41E6" w14:textId="04BAFA02" w:rsidR="00EC0073" w:rsidRPr="009A24A7" w:rsidRDefault="009A24A7" w:rsidP="00C45A9B">
            <w:pPr>
              <w:pStyle w:val="Koptekstevenement"/>
              <w:rPr>
                <w:sz w:val="28"/>
              </w:rPr>
            </w:pPr>
            <w:r w:rsidRPr="009A24A7">
              <w:rPr>
                <w:sz w:val="28"/>
              </w:rPr>
              <w:t>Verblijf</w:t>
            </w:r>
            <w:r>
              <w:rPr>
                <w:sz w:val="28"/>
              </w:rPr>
              <w:t xml:space="preserve"> :    </w:t>
            </w:r>
            <w:r w:rsidR="00D914F6">
              <w:rPr>
                <w:sz w:val="28"/>
              </w:rPr>
              <w:t xml:space="preserve">van ……………………….…  </w:t>
            </w:r>
            <w:r w:rsidR="00C45A9B">
              <w:rPr>
                <w:sz w:val="28"/>
              </w:rPr>
              <w:t xml:space="preserve">      tot  ………………………………..                 </w:t>
            </w:r>
            <w:r>
              <w:rPr>
                <w:noProof/>
                <w:sz w:val="28"/>
              </w:rPr>
              <w:drawing>
                <wp:inline distT="0" distB="0" distL="0" distR="0" wp14:anchorId="20F2CA6F" wp14:editId="01DE99DF">
                  <wp:extent cx="4010660" cy="2339340"/>
                  <wp:effectExtent l="19050" t="0" r="27940" b="0"/>
                  <wp:docPr id="1700444368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4331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1C8C014" w14:textId="77777777" w:rsidR="00A801A1" w:rsidRDefault="00A801A1" w:rsidP="00C45A9B">
            <w:pPr>
              <w:pStyle w:val="Subkopevenement"/>
            </w:pPr>
          </w:p>
          <w:p w14:paraId="1942E3E8" w14:textId="0B3505E2" w:rsidR="000E73B3" w:rsidRDefault="00A85295" w:rsidP="00C45A9B">
            <w:pPr>
              <w:pStyle w:val="Subkopevenement"/>
            </w:pPr>
            <w:r>
              <w:t>Informatiefolder</w:t>
            </w:r>
          </w:p>
          <w:p w14:paraId="362DFC78" w14:textId="1A230130" w:rsidR="000E73B3" w:rsidRPr="00A85295" w:rsidRDefault="00A85295" w:rsidP="00C45A9B">
            <w:pPr>
              <w:pStyle w:val="Koptekstevenement"/>
              <w:rPr>
                <w:sz w:val="36"/>
                <w:szCs w:val="36"/>
              </w:rPr>
            </w:pPr>
            <w:r w:rsidRPr="00A85295">
              <w:rPr>
                <w:sz w:val="36"/>
                <w:szCs w:val="36"/>
              </w:rPr>
              <w:t>havenmeester</w:t>
            </w:r>
            <w:r w:rsidR="001F0FBE">
              <w:rPr>
                <w:sz w:val="36"/>
                <w:szCs w:val="36"/>
              </w:rPr>
              <w:t>S</w:t>
            </w:r>
          </w:p>
          <w:p w14:paraId="765B80C0" w14:textId="1654166A" w:rsidR="00AA311E" w:rsidRPr="005944DE" w:rsidRDefault="00AA311E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Patricia van der Wal en haar man Huub</w:t>
            </w:r>
            <w:r w:rsidR="00F84B6F" w:rsidRPr="005944DE">
              <w:rPr>
                <w:rFonts w:ascii="Rockwell" w:hAnsi="Rockwell"/>
                <w:b/>
                <w:bCs/>
              </w:rPr>
              <w:t>.</w:t>
            </w:r>
            <w:r w:rsidRPr="005944DE">
              <w:rPr>
                <w:rFonts w:ascii="Rockwell" w:hAnsi="Rockwell"/>
                <w:b/>
                <w:bCs/>
              </w:rPr>
              <w:t xml:space="preserve"> </w:t>
            </w:r>
          </w:p>
          <w:p w14:paraId="050DCA80" w14:textId="046D762E" w:rsidR="000E73B3" w:rsidRPr="00F84B6F" w:rsidRDefault="00AA311E" w:rsidP="00C45A9B">
            <w:pPr>
              <w:rPr>
                <w:sz w:val="32"/>
                <w:szCs w:val="32"/>
              </w:rPr>
            </w:pPr>
            <w:r w:rsidRPr="005944DE">
              <w:rPr>
                <w:rFonts w:ascii="Rockwell" w:hAnsi="Rockwell"/>
                <w:b/>
                <w:bCs/>
                <w:sz w:val="28"/>
              </w:rPr>
              <w:t>Tel:</w:t>
            </w:r>
            <w:r w:rsidRPr="005944DE">
              <w:rPr>
                <w:rFonts w:ascii="Rockwell" w:hAnsi="Rockwell"/>
                <w:b/>
                <w:bCs/>
                <w:sz w:val="32"/>
                <w:szCs w:val="32"/>
              </w:rPr>
              <w:t xml:space="preserve"> </w:t>
            </w:r>
            <w:r w:rsidRPr="005944DE">
              <w:rPr>
                <w:rFonts w:ascii="Rockwell" w:hAnsi="Rockwell"/>
                <w:b/>
                <w:bCs/>
                <w:sz w:val="28"/>
              </w:rPr>
              <w:t>0651889090</w:t>
            </w:r>
          </w:p>
          <w:p w14:paraId="7D1E3D9A" w14:textId="7EF9DFE5" w:rsidR="000E73B3" w:rsidRDefault="00AA311E" w:rsidP="00C45A9B">
            <w:pPr>
              <w:pStyle w:val="Koptekstevenement"/>
            </w:pPr>
            <w:r>
              <w:t>Aanmelden</w:t>
            </w:r>
          </w:p>
          <w:p w14:paraId="139A1E1F" w14:textId="1CE28BF3" w:rsidR="00EC0073" w:rsidRDefault="00AA311E" w:rsidP="00C45A9B">
            <w:r w:rsidRPr="005944DE">
              <w:rPr>
                <w:rFonts w:ascii="Rockwell" w:hAnsi="Rockwell"/>
                <w:b/>
                <w:bCs/>
              </w:rPr>
              <w:t xml:space="preserve">Aanmeldsteiger </w:t>
            </w:r>
            <w:r w:rsidR="00C65C07">
              <w:rPr>
                <w:rFonts w:ascii="Rockwell" w:hAnsi="Rockwell"/>
                <w:b/>
                <w:bCs/>
              </w:rPr>
              <w:t>bij</w:t>
            </w:r>
            <w:r w:rsidRPr="005944DE">
              <w:rPr>
                <w:rFonts w:ascii="Rockwell" w:hAnsi="Rockwell"/>
                <w:b/>
                <w:bCs/>
              </w:rPr>
              <w:t xml:space="preserve"> het clubhuis  100 meter</w:t>
            </w:r>
            <w:r w:rsidR="001F0FBE">
              <w:rPr>
                <w:rFonts w:ascii="Rockwell" w:hAnsi="Rockwell"/>
                <w:b/>
                <w:bCs/>
              </w:rPr>
              <w:t xml:space="preserve"> na de ingang haven</w:t>
            </w:r>
            <w:r w:rsidRPr="005944DE">
              <w:rPr>
                <w:rFonts w:ascii="Rockwell" w:hAnsi="Rockwell"/>
                <w:b/>
                <w:bCs/>
              </w:rPr>
              <w:t xml:space="preserve"> tegen de dam aan gelegen</w:t>
            </w:r>
            <w:r>
              <w:t>.</w:t>
            </w:r>
          </w:p>
          <w:p w14:paraId="1A824B54" w14:textId="3A1FA239" w:rsidR="00EC0073" w:rsidRDefault="003D6F59" w:rsidP="00C45A9B">
            <w:pPr>
              <w:pStyle w:val="Koptekstevenement"/>
            </w:pPr>
            <w:r>
              <w:t xml:space="preserve">Informatie </w:t>
            </w:r>
            <w:r w:rsidR="001F0FBE">
              <w:t xml:space="preserve"> Op de achterkant</w:t>
            </w:r>
          </w:p>
          <w:p w14:paraId="0B1C531C" w14:textId="0DA6CE82" w:rsidR="00EC0073" w:rsidRDefault="005944DE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Voorzieningen</w:t>
            </w:r>
          </w:p>
          <w:p w14:paraId="49ED7462" w14:textId="4AE16099" w:rsidR="00E53092" w:rsidRPr="00E53092" w:rsidRDefault="00E53092" w:rsidP="00E53092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Water en elektra</w:t>
            </w:r>
          </w:p>
          <w:p w14:paraId="074BFE05" w14:textId="10DD9E48" w:rsidR="003D6F59" w:rsidRDefault="003D6F59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Toilette</w:t>
            </w:r>
            <w:r w:rsidR="001F0FBE">
              <w:rPr>
                <w:rFonts w:ascii="Rockwell" w:hAnsi="Rockwell"/>
                <w:b/>
                <w:bCs/>
              </w:rPr>
              <w:t>n</w:t>
            </w:r>
            <w:r w:rsidRPr="005944DE">
              <w:rPr>
                <w:rFonts w:ascii="Rockwell" w:hAnsi="Rockwell"/>
                <w:b/>
                <w:bCs/>
              </w:rPr>
              <w:t xml:space="preserve"> en douches</w:t>
            </w:r>
          </w:p>
          <w:p w14:paraId="4EAD392C" w14:textId="51009791" w:rsidR="00E53092" w:rsidRDefault="00E53092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Restaurant</w:t>
            </w:r>
          </w:p>
          <w:p w14:paraId="5EF25052" w14:textId="095420D6" w:rsidR="003D6F59" w:rsidRPr="00E53092" w:rsidRDefault="00E53092" w:rsidP="00E53092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Zwembad</w:t>
            </w:r>
          </w:p>
          <w:p w14:paraId="408746A1" w14:textId="116671BF" w:rsidR="003D6F59" w:rsidRPr="005944DE" w:rsidRDefault="003D6F59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Beveiliging</w:t>
            </w:r>
          </w:p>
          <w:p w14:paraId="3E30E07E" w14:textId="43B441A4" w:rsidR="003D6F59" w:rsidRDefault="003D6F59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Bediening poort</w:t>
            </w:r>
          </w:p>
          <w:p w14:paraId="3CF9F5C5" w14:textId="65A5FB4C" w:rsidR="00E53092" w:rsidRPr="005944DE" w:rsidRDefault="00E53092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Afval</w:t>
            </w:r>
          </w:p>
          <w:p w14:paraId="63D178E6" w14:textId="020CF3B0" w:rsidR="003D6F59" w:rsidRDefault="003D6F59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Tarief</w:t>
            </w:r>
          </w:p>
          <w:p w14:paraId="31D1C98D" w14:textId="637FAB91" w:rsidR="00BF4B7D" w:rsidRPr="005944DE" w:rsidRDefault="00BF4B7D" w:rsidP="005944DE">
            <w:pPr>
              <w:pStyle w:val="Lijstalinea"/>
              <w:numPr>
                <w:ilvl w:val="0"/>
                <w:numId w:val="11"/>
              </w:numPr>
              <w:rPr>
                <w:rFonts w:ascii="Rockwell" w:hAnsi="Rockwell"/>
                <w:b/>
                <w:bCs/>
              </w:rPr>
            </w:pPr>
            <w:r>
              <w:rPr>
                <w:rFonts w:ascii="Rockwell" w:hAnsi="Rockwell"/>
                <w:b/>
                <w:bCs/>
              </w:rPr>
              <w:t>Welkom</w:t>
            </w:r>
          </w:p>
          <w:p w14:paraId="58ACFF3C" w14:textId="1EFD8575" w:rsidR="00EC0073" w:rsidRDefault="003D6F59" w:rsidP="00C45A9B">
            <w:pPr>
              <w:pStyle w:val="Koptekstevenement"/>
            </w:pPr>
            <w:r>
              <w:t>Contact</w:t>
            </w:r>
          </w:p>
          <w:p w14:paraId="63AE9448" w14:textId="77777777" w:rsidR="00EC0073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Tel : 0651889090</w:t>
            </w:r>
          </w:p>
          <w:p w14:paraId="3F994BEE" w14:textId="03A24CA0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 xml:space="preserve">Email: </w:t>
            </w:r>
            <w:hyperlink r:id="rId17" w:history="1">
              <w:r w:rsidRPr="005944DE">
                <w:rPr>
                  <w:rStyle w:val="Hyperlink"/>
                  <w:rFonts w:ascii="Rockwell" w:hAnsi="Rockwell"/>
                  <w:b/>
                  <w:bCs/>
                </w:rPr>
                <w:t>info@wsvdekil.nl</w:t>
              </w:r>
            </w:hyperlink>
          </w:p>
          <w:p w14:paraId="02757A74" w14:textId="77777777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Rijksstraatweg 355,</w:t>
            </w:r>
          </w:p>
          <w:p w14:paraId="7B10A507" w14:textId="77777777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3316EG  Dordrecht</w:t>
            </w:r>
          </w:p>
          <w:p w14:paraId="1A35E38C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3143B814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3C23ABFA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7FC8851F" w14:textId="5AA5123F" w:rsidR="003D6F59" w:rsidRPr="003D6F59" w:rsidRDefault="003D6F59" w:rsidP="00C45A9B">
            <w:pPr>
              <w:rPr>
                <w:sz w:val="16"/>
                <w:szCs w:val="16"/>
              </w:rPr>
            </w:pPr>
            <w:r w:rsidRPr="003D6F59">
              <w:rPr>
                <w:sz w:val="16"/>
                <w:szCs w:val="16"/>
              </w:rPr>
              <w:t xml:space="preserve">Versie </w:t>
            </w:r>
            <w:r w:rsidR="00E96F48">
              <w:rPr>
                <w:sz w:val="16"/>
                <w:szCs w:val="16"/>
              </w:rPr>
              <w:t>01-01-202</w:t>
            </w:r>
            <w:r w:rsidR="008439C1">
              <w:rPr>
                <w:sz w:val="16"/>
                <w:szCs w:val="16"/>
              </w:rPr>
              <w:t>5</w:t>
            </w:r>
          </w:p>
        </w:tc>
      </w:tr>
      <w:tr w:rsidR="003D6F59" w14:paraId="18832F16" w14:textId="77777777" w:rsidTr="001B3D4B">
        <w:trPr>
          <w:trHeight w:hRule="exact" w:val="14126"/>
          <w:tblHeader/>
        </w:trPr>
        <w:tc>
          <w:tcPr>
            <w:tcW w:w="7230" w:type="dxa"/>
            <w:gridSpan w:val="2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3D09EB39" w14:textId="56493E77" w:rsidR="003140A0" w:rsidRPr="00C65C07" w:rsidRDefault="003140A0" w:rsidP="003140A0">
            <w:pPr>
              <w:rPr>
                <w:rFonts w:ascii="Rockwell" w:hAnsi="Rockwell" w:cs="Aria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 w:cs="Arial"/>
                <w:b/>
                <w:bCs/>
                <w:sz w:val="32"/>
                <w:szCs w:val="32"/>
              </w:rPr>
              <w:lastRenderedPageBreak/>
              <w:t>Voorzieningen</w:t>
            </w:r>
          </w:p>
          <w:p w14:paraId="4091CB7D" w14:textId="2C8399F4" w:rsidR="003140A0" w:rsidRPr="00534A12" w:rsidRDefault="003140A0" w:rsidP="003140A0">
            <w:pPr>
              <w:rPr>
                <w:rFonts w:ascii="Rockwell" w:hAnsi="Rockwell" w:cs="Arial"/>
                <w:sz w:val="24"/>
                <w:szCs w:val="24"/>
              </w:rPr>
            </w:pPr>
            <w:r w:rsidRPr="00534A12">
              <w:rPr>
                <w:rFonts w:ascii="Rockwell" w:hAnsi="Rockwell" w:cs="Arial"/>
                <w:sz w:val="24"/>
                <w:szCs w:val="24"/>
              </w:rPr>
              <w:t>Op de steigers vindt u water (gratis) en elektra (betaald).  De douches en toiletten vindt u in het clubhuis en zijn gratis.  Laat deze ruimte</w:t>
            </w:r>
            <w:r w:rsidR="001F0FBE">
              <w:rPr>
                <w:rFonts w:ascii="Rockwell" w:hAnsi="Rockwell" w:cs="Arial"/>
                <w:sz w:val="24"/>
                <w:szCs w:val="24"/>
              </w:rPr>
              <w:t>n</w:t>
            </w:r>
            <w:r w:rsidRPr="00534A12">
              <w:rPr>
                <w:rFonts w:ascii="Rockwell" w:hAnsi="Rockwell" w:cs="Arial"/>
                <w:sz w:val="24"/>
                <w:szCs w:val="24"/>
              </w:rPr>
              <w:t xml:space="preserve"> netjes achter, zoals u dat </w:t>
            </w:r>
            <w:r w:rsidR="00277542" w:rsidRPr="00534A12">
              <w:rPr>
                <w:rFonts w:ascii="Rockwell" w:hAnsi="Rockwell" w:cs="Arial"/>
                <w:sz w:val="24"/>
                <w:szCs w:val="24"/>
              </w:rPr>
              <w:t xml:space="preserve">ook </w:t>
            </w:r>
            <w:r w:rsidRPr="00534A12">
              <w:rPr>
                <w:rFonts w:ascii="Rockwell" w:hAnsi="Rockwell" w:cs="Arial"/>
                <w:sz w:val="24"/>
                <w:szCs w:val="24"/>
              </w:rPr>
              <w:t xml:space="preserve">thuis </w:t>
            </w:r>
            <w:r w:rsidR="00277542" w:rsidRPr="00534A12">
              <w:rPr>
                <w:rFonts w:ascii="Rockwell" w:hAnsi="Rockwell" w:cs="Arial"/>
                <w:sz w:val="24"/>
                <w:szCs w:val="24"/>
              </w:rPr>
              <w:t>gewend bent</w:t>
            </w:r>
            <w:r w:rsidRPr="00534A12">
              <w:rPr>
                <w:rFonts w:ascii="Rockwell" w:hAnsi="Rockwell" w:cs="Arial"/>
                <w:sz w:val="24"/>
                <w:szCs w:val="24"/>
              </w:rPr>
              <w:t xml:space="preserve">. </w:t>
            </w:r>
          </w:p>
          <w:p w14:paraId="343855D3" w14:textId="0D37897F" w:rsidR="003140A0" w:rsidRPr="00534A12" w:rsidRDefault="003140A0" w:rsidP="003140A0">
            <w:pPr>
              <w:rPr>
                <w:rFonts w:ascii="Rockwell" w:hAnsi="Rockwell" w:cs="Arial"/>
                <w:sz w:val="24"/>
                <w:szCs w:val="24"/>
              </w:rPr>
            </w:pPr>
            <w:r w:rsidRPr="00534A12">
              <w:rPr>
                <w:rFonts w:ascii="Rockwell" w:hAnsi="Rockwell" w:cs="Arial"/>
                <w:sz w:val="24"/>
                <w:szCs w:val="24"/>
              </w:rPr>
              <w:t xml:space="preserve">Onze haven is niet aangesloten op het riool. Wij hebben een eigen waterzuivering. </w:t>
            </w:r>
            <w:r w:rsidR="001F0FBE">
              <w:rPr>
                <w:rFonts w:ascii="Rockwell" w:hAnsi="Rockwell" w:cs="Arial"/>
                <w:sz w:val="24"/>
                <w:szCs w:val="24"/>
              </w:rPr>
              <w:t xml:space="preserve">Daarom </w:t>
            </w:r>
            <w:r w:rsidRPr="00534A12">
              <w:rPr>
                <w:rFonts w:ascii="Rockwell" w:hAnsi="Rockwell" w:cs="Arial"/>
                <w:sz w:val="24"/>
                <w:szCs w:val="24"/>
              </w:rPr>
              <w:t>mogen er geen chemische</w:t>
            </w:r>
            <w:r w:rsidR="00871233" w:rsidRPr="00534A12">
              <w:rPr>
                <w:rFonts w:ascii="Rockwell" w:hAnsi="Rockwell" w:cs="Arial"/>
                <w:sz w:val="24"/>
                <w:szCs w:val="24"/>
              </w:rPr>
              <w:t>-</w:t>
            </w:r>
            <w:r w:rsidRPr="00534A12">
              <w:rPr>
                <w:rFonts w:ascii="Rockwell" w:hAnsi="Rockwell" w:cs="Arial"/>
                <w:sz w:val="24"/>
                <w:szCs w:val="24"/>
              </w:rPr>
              <w:t xml:space="preserve"> of schoonmaakmiddelen in het afvalwater terecht komen</w:t>
            </w:r>
            <w:r w:rsidR="00BF4B7D">
              <w:rPr>
                <w:rFonts w:ascii="Rockwell" w:hAnsi="Rockwell" w:cs="Arial"/>
                <w:sz w:val="24"/>
                <w:szCs w:val="24"/>
              </w:rPr>
              <w:t xml:space="preserve"> en </w:t>
            </w:r>
            <w:r w:rsidRPr="00534A12">
              <w:rPr>
                <w:rFonts w:ascii="Rockwell" w:hAnsi="Rockwell" w:cs="Arial"/>
                <w:sz w:val="24"/>
                <w:szCs w:val="24"/>
              </w:rPr>
              <w:t xml:space="preserve"> mag </w:t>
            </w:r>
            <w:r w:rsidR="00871233" w:rsidRPr="00534A12">
              <w:rPr>
                <w:rFonts w:ascii="Rockwell" w:hAnsi="Rockwell" w:cs="Arial"/>
                <w:sz w:val="24"/>
                <w:szCs w:val="24"/>
              </w:rPr>
              <w:t xml:space="preserve">u bij ons </w:t>
            </w:r>
            <w:r w:rsidRPr="00534A12">
              <w:rPr>
                <w:rFonts w:ascii="Rockwell" w:hAnsi="Rockwell" w:cs="Arial"/>
                <w:sz w:val="24"/>
                <w:szCs w:val="24"/>
              </w:rPr>
              <w:t>binnen niet uw afwas doen.</w:t>
            </w:r>
          </w:p>
          <w:p w14:paraId="70414A34" w14:textId="77777777" w:rsidR="003140A0" w:rsidRPr="00E96F48" w:rsidRDefault="003140A0" w:rsidP="003140A0">
            <w:pPr>
              <w:rPr>
                <w:rFonts w:ascii="Rockwell" w:hAnsi="Rockwell" w:cs="Arial"/>
                <w:sz w:val="16"/>
                <w:szCs w:val="16"/>
              </w:rPr>
            </w:pPr>
          </w:p>
          <w:p w14:paraId="63D14512" w14:textId="6AADADC6" w:rsidR="003140A0" w:rsidRPr="00C65C07" w:rsidRDefault="003140A0" w:rsidP="003140A0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/>
                <w:b/>
                <w:bCs/>
                <w:sz w:val="32"/>
                <w:szCs w:val="32"/>
              </w:rPr>
              <w:t>Restaurant</w:t>
            </w:r>
            <w:r w:rsidR="00534A12">
              <w:rPr>
                <w:rFonts w:ascii="Rockwell" w:hAnsi="Rockwell"/>
                <w:b/>
                <w:bCs/>
                <w:sz w:val="32"/>
                <w:szCs w:val="32"/>
              </w:rPr>
              <w:t xml:space="preserve"> De Ark</w:t>
            </w:r>
          </w:p>
          <w:p w14:paraId="6E53A624" w14:textId="453AE10A" w:rsidR="003140A0" w:rsidRPr="00534A12" w:rsidRDefault="00277542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O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ns clubhuis </w:t>
            </w:r>
            <w:r w:rsidR="00534A12" w:rsidRPr="00534A12">
              <w:rPr>
                <w:rFonts w:ascii="Rockwell" w:hAnsi="Rockwell"/>
                <w:sz w:val="24"/>
                <w:szCs w:val="24"/>
              </w:rPr>
              <w:t xml:space="preserve">De Ark </w:t>
            </w:r>
            <w:r w:rsidRPr="00534A12">
              <w:rPr>
                <w:rFonts w:ascii="Rockwell" w:hAnsi="Rockwell"/>
                <w:sz w:val="24"/>
                <w:szCs w:val="24"/>
              </w:rPr>
              <w:t>is ook een gezellig café</w:t>
            </w:r>
            <w:r w:rsidR="00534A12" w:rsidRPr="00534A12">
              <w:rPr>
                <w:rFonts w:ascii="Rockwell" w:hAnsi="Rockwell"/>
                <w:sz w:val="24"/>
                <w:szCs w:val="24"/>
              </w:rPr>
              <w:t xml:space="preserve"> </w:t>
            </w:r>
            <w:r w:rsidRPr="00534A12">
              <w:rPr>
                <w:rFonts w:ascii="Rockwell" w:hAnsi="Rockwell"/>
                <w:sz w:val="24"/>
                <w:szCs w:val="24"/>
              </w:rPr>
              <w:t>/</w:t>
            </w:r>
            <w:r w:rsidR="00534A12" w:rsidRPr="00534A12">
              <w:rPr>
                <w:rFonts w:ascii="Rockwell" w:hAnsi="Rockwell"/>
                <w:sz w:val="24"/>
                <w:szCs w:val="24"/>
              </w:rPr>
              <w:t xml:space="preserve"> </w:t>
            </w:r>
            <w:r w:rsidRPr="00534A12">
              <w:rPr>
                <w:rFonts w:ascii="Rockwell" w:hAnsi="Rockwell"/>
                <w:sz w:val="24"/>
                <w:szCs w:val="24"/>
              </w:rPr>
              <w:t>restaurant, waar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 u iets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 kunt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 komen drinken of eten.  Komt u eten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, 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dan heeft </w:t>
            </w:r>
            <w:r w:rsidR="008B301B">
              <w:rPr>
                <w:rFonts w:ascii="Rockwell" w:hAnsi="Rockwell"/>
                <w:sz w:val="24"/>
                <w:szCs w:val="24"/>
              </w:rPr>
              <w:t xml:space="preserve">havenmeester </w:t>
            </w:r>
            <w:r w:rsidR="007D4261" w:rsidRPr="00534A12">
              <w:rPr>
                <w:rFonts w:ascii="Rockwell" w:hAnsi="Rockwell"/>
                <w:sz w:val="24"/>
                <w:szCs w:val="24"/>
              </w:rPr>
              <w:t xml:space="preserve">Patricia 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 graag, dat u reserveert op </w:t>
            </w:r>
            <w:r w:rsidR="003140A0" w:rsidRPr="007C06C6">
              <w:rPr>
                <w:rFonts w:ascii="Rockwell" w:hAnsi="Rockwell"/>
                <w:b/>
                <w:bCs/>
                <w:sz w:val="24"/>
                <w:szCs w:val="24"/>
              </w:rPr>
              <w:t>tel: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 xml:space="preserve"> </w:t>
            </w:r>
            <w:r w:rsidR="003140A0" w:rsidRPr="007C06C6">
              <w:rPr>
                <w:rFonts w:ascii="Rockwell" w:hAnsi="Rockwell"/>
                <w:b/>
                <w:bCs/>
                <w:sz w:val="24"/>
                <w:szCs w:val="24"/>
              </w:rPr>
              <w:t>0651889090</w:t>
            </w:r>
            <w:r w:rsidR="003140A0" w:rsidRPr="00534A12">
              <w:rPr>
                <w:rFonts w:ascii="Rockwell" w:hAnsi="Rockwell"/>
                <w:sz w:val="24"/>
                <w:szCs w:val="24"/>
              </w:rPr>
              <w:t>.</w:t>
            </w:r>
          </w:p>
          <w:p w14:paraId="3394D049" w14:textId="6247C93B" w:rsidR="00534A12" w:rsidRPr="00534A12" w:rsidRDefault="00534A12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Binnen De Ark is wifi.</w:t>
            </w:r>
          </w:p>
          <w:p w14:paraId="1A19B4C8" w14:textId="77777777" w:rsidR="003140A0" w:rsidRPr="00E96F48" w:rsidRDefault="003140A0" w:rsidP="003140A0">
            <w:pPr>
              <w:rPr>
                <w:rFonts w:ascii="Rockwell" w:hAnsi="Rockwell"/>
                <w:sz w:val="16"/>
                <w:szCs w:val="16"/>
              </w:rPr>
            </w:pPr>
          </w:p>
          <w:p w14:paraId="67392050" w14:textId="77777777" w:rsidR="003140A0" w:rsidRPr="00C65C07" w:rsidRDefault="003140A0" w:rsidP="003140A0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/>
                <w:b/>
                <w:bCs/>
                <w:sz w:val="32"/>
                <w:szCs w:val="32"/>
              </w:rPr>
              <w:t>Zwembad</w:t>
            </w:r>
          </w:p>
          <w:p w14:paraId="15999E18" w14:textId="1517C3B9" w:rsidR="003140A0" w:rsidRPr="00534A12" w:rsidRDefault="003140A0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Het park Resort De Biesbosch naast onze haven heeft een zwembad</w:t>
            </w:r>
            <w:r w:rsidR="00277542" w:rsidRPr="00534A12">
              <w:rPr>
                <w:rFonts w:ascii="Rockwell" w:hAnsi="Rockwell"/>
                <w:sz w:val="24"/>
                <w:szCs w:val="24"/>
              </w:rPr>
              <w:t xml:space="preserve">, </w:t>
            </w:r>
            <w:r w:rsidR="00E41ECA">
              <w:rPr>
                <w:rFonts w:ascii="Rockwell" w:hAnsi="Rockwell"/>
                <w:sz w:val="24"/>
                <w:szCs w:val="24"/>
              </w:rPr>
              <w:t xml:space="preserve">een </w:t>
            </w:r>
            <w:r w:rsidR="00277542" w:rsidRPr="00534A12">
              <w:rPr>
                <w:rFonts w:ascii="Rockwell" w:hAnsi="Rockwell"/>
                <w:sz w:val="24"/>
                <w:szCs w:val="24"/>
              </w:rPr>
              <w:t>speeltuin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 en een </w:t>
            </w:r>
            <w:r w:rsidR="008B301B">
              <w:rPr>
                <w:rFonts w:ascii="Rockwell" w:hAnsi="Rockwell"/>
                <w:sz w:val="24"/>
                <w:szCs w:val="24"/>
              </w:rPr>
              <w:t xml:space="preserve">trailerhelling 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.  </w:t>
            </w:r>
          </w:p>
          <w:p w14:paraId="4152A9F4" w14:textId="13FF1FF2" w:rsidR="003140A0" w:rsidRPr="00534A12" w:rsidRDefault="003140A0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Omdat u onze gast bent</w:t>
            </w:r>
            <w:r w:rsidR="008B301B">
              <w:rPr>
                <w:rFonts w:ascii="Rockwell" w:hAnsi="Rockwell"/>
                <w:sz w:val="24"/>
                <w:szCs w:val="24"/>
              </w:rPr>
              <w:t>,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 mag u hier gratis gebruik van maken. Wel heeft u een bewijs van onze havenmeester nodig dat u passant bij ons bent.</w:t>
            </w:r>
          </w:p>
          <w:p w14:paraId="1B4EC810" w14:textId="77777777" w:rsidR="003140A0" w:rsidRPr="00E96F48" w:rsidRDefault="003140A0" w:rsidP="003140A0">
            <w:pPr>
              <w:rPr>
                <w:rFonts w:ascii="Rockwell" w:hAnsi="Rockwell"/>
                <w:sz w:val="16"/>
                <w:szCs w:val="16"/>
              </w:rPr>
            </w:pPr>
          </w:p>
          <w:p w14:paraId="385DE029" w14:textId="77777777" w:rsidR="003140A0" w:rsidRPr="00C65C07" w:rsidRDefault="003140A0" w:rsidP="003140A0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/>
                <w:b/>
                <w:bCs/>
                <w:sz w:val="32"/>
                <w:szCs w:val="32"/>
              </w:rPr>
              <w:t>Poort</w:t>
            </w:r>
          </w:p>
          <w:p w14:paraId="70AD5CED" w14:textId="7341CB0A" w:rsidR="003140A0" w:rsidRPr="005944DE" w:rsidRDefault="003140A0" w:rsidP="003140A0">
            <w:pPr>
              <w:rPr>
                <w:rFonts w:ascii="Rockwell" w:hAnsi="Rockwell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Onze haven heeft 24 uur per dag bewaking middels beveiligingscamera’s</w:t>
            </w:r>
            <w:r w:rsidR="00277542" w:rsidRPr="00534A12">
              <w:rPr>
                <w:rFonts w:ascii="Rockwell" w:hAnsi="Rockwell"/>
                <w:sz w:val="24"/>
                <w:szCs w:val="24"/>
              </w:rPr>
              <w:t xml:space="preserve">, de </w:t>
            </w:r>
            <w:r w:rsidRPr="00534A12">
              <w:rPr>
                <w:rFonts w:ascii="Rockwell" w:hAnsi="Rockwell"/>
                <w:sz w:val="24"/>
                <w:szCs w:val="24"/>
              </w:rPr>
              <w:t>havenmeester en een afgesloten poort.  Deze poort kunt u met uw telefoon openen. Geef hiervoor uw telefoonnummer door aan de havenmeester</w:t>
            </w:r>
            <w:r w:rsidRPr="005944DE">
              <w:rPr>
                <w:rFonts w:ascii="Rockwell" w:hAnsi="Rockwell"/>
              </w:rPr>
              <w:t>.</w:t>
            </w:r>
          </w:p>
          <w:p w14:paraId="45D2E596" w14:textId="77777777" w:rsidR="003140A0" w:rsidRPr="00E96F48" w:rsidRDefault="003140A0" w:rsidP="003140A0">
            <w:pPr>
              <w:rPr>
                <w:rFonts w:ascii="Rockwell" w:hAnsi="Rockwell"/>
                <w:sz w:val="16"/>
                <w:szCs w:val="16"/>
              </w:rPr>
            </w:pPr>
          </w:p>
          <w:p w14:paraId="46BE7E23" w14:textId="77777777" w:rsidR="003140A0" w:rsidRPr="00C65C07" w:rsidRDefault="003140A0" w:rsidP="003140A0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/>
                <w:b/>
                <w:bCs/>
                <w:sz w:val="32"/>
                <w:szCs w:val="32"/>
              </w:rPr>
              <w:t>Afval</w:t>
            </w:r>
          </w:p>
          <w:p w14:paraId="34812ACC" w14:textId="29819FAA" w:rsidR="003140A0" w:rsidRDefault="003140A0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Op de dam bij het clubhuis vindt u een afvalcontainer</w:t>
            </w:r>
            <w:r w:rsidR="00E96F48">
              <w:rPr>
                <w:rFonts w:ascii="Rockwell" w:hAnsi="Rockwell"/>
                <w:sz w:val="24"/>
                <w:szCs w:val="24"/>
              </w:rPr>
              <w:t xml:space="preserve"> </w:t>
            </w:r>
            <w:r w:rsidR="008B301B">
              <w:rPr>
                <w:rFonts w:ascii="Rockwell" w:hAnsi="Rockwell"/>
                <w:sz w:val="24"/>
                <w:szCs w:val="24"/>
              </w:rPr>
              <w:t xml:space="preserve">voor </w:t>
            </w:r>
            <w:r w:rsidR="00E96F48">
              <w:rPr>
                <w:rFonts w:ascii="Rockwell" w:hAnsi="Rockwell"/>
                <w:sz w:val="24"/>
                <w:szCs w:val="24"/>
              </w:rPr>
              <w:t xml:space="preserve">uitsluitend </w:t>
            </w:r>
            <w:r w:rsidR="008B301B">
              <w:rPr>
                <w:rFonts w:ascii="Rockwell" w:hAnsi="Rockwell"/>
                <w:sz w:val="24"/>
                <w:szCs w:val="24"/>
              </w:rPr>
              <w:t xml:space="preserve">huishoudelijk afval. </w:t>
            </w:r>
            <w:r w:rsidR="00E96F48">
              <w:rPr>
                <w:rFonts w:ascii="Rockwell" w:hAnsi="Rockwell"/>
                <w:sz w:val="24"/>
                <w:szCs w:val="24"/>
              </w:rPr>
              <w:t xml:space="preserve">Daarnaast een </w:t>
            </w:r>
            <w:proofErr w:type="spellStart"/>
            <w:r w:rsidR="00E96F48">
              <w:rPr>
                <w:rFonts w:ascii="Rockwell" w:hAnsi="Rockwell"/>
                <w:sz w:val="24"/>
                <w:szCs w:val="24"/>
              </w:rPr>
              <w:t>kliko</w:t>
            </w:r>
            <w:proofErr w:type="spellEnd"/>
            <w:r w:rsidR="00E96F48">
              <w:rPr>
                <w:rFonts w:ascii="Rockwell" w:hAnsi="Rockwell"/>
                <w:sz w:val="24"/>
                <w:szCs w:val="24"/>
              </w:rPr>
              <w:t xml:space="preserve"> voor glas</w:t>
            </w:r>
            <w:r w:rsidR="00532CA3">
              <w:rPr>
                <w:rFonts w:ascii="Rockwell" w:hAnsi="Rockwell"/>
                <w:sz w:val="24"/>
                <w:szCs w:val="24"/>
              </w:rPr>
              <w:t xml:space="preserve">, papier </w:t>
            </w:r>
            <w:r w:rsidR="00E96F48">
              <w:rPr>
                <w:rFonts w:ascii="Rockwell" w:hAnsi="Rockwell"/>
                <w:sz w:val="24"/>
                <w:szCs w:val="24"/>
              </w:rPr>
              <w:t>en plastic.</w:t>
            </w:r>
          </w:p>
          <w:p w14:paraId="6CA6165F" w14:textId="77777777" w:rsidR="0098210D" w:rsidRPr="00E96F48" w:rsidRDefault="0098210D" w:rsidP="003140A0">
            <w:pPr>
              <w:rPr>
                <w:rFonts w:ascii="Rockwell" w:hAnsi="Rockwell"/>
                <w:sz w:val="16"/>
                <w:szCs w:val="16"/>
              </w:rPr>
            </w:pPr>
          </w:p>
          <w:p w14:paraId="5A5398AB" w14:textId="77777777" w:rsidR="003140A0" w:rsidRPr="00C65C07" w:rsidRDefault="003140A0" w:rsidP="003140A0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 w:rsidRPr="00C65C07">
              <w:rPr>
                <w:rFonts w:ascii="Rockwell" w:hAnsi="Rockwell"/>
                <w:b/>
                <w:bCs/>
                <w:sz w:val="32"/>
                <w:szCs w:val="32"/>
              </w:rPr>
              <w:t>Tarief passanten</w:t>
            </w:r>
          </w:p>
          <w:p w14:paraId="5414B9AD" w14:textId="6E0EAF9E" w:rsidR="003140A0" w:rsidRPr="00534A12" w:rsidRDefault="003140A0" w:rsidP="003140A0">
            <w:pPr>
              <w:rPr>
                <w:rFonts w:ascii="Rockwell" w:hAnsi="Rockwell"/>
                <w:sz w:val="24"/>
                <w:szCs w:val="24"/>
              </w:rPr>
            </w:pPr>
            <w:r w:rsidRPr="00534A12">
              <w:rPr>
                <w:rFonts w:ascii="Rockwell" w:hAnsi="Rockwell"/>
                <w:sz w:val="24"/>
                <w:szCs w:val="24"/>
              </w:rPr>
              <w:t>Ons tarief is €1,</w:t>
            </w:r>
            <w:r w:rsidR="008439C1">
              <w:rPr>
                <w:rFonts w:ascii="Rockwell" w:hAnsi="Rockwell"/>
                <w:sz w:val="24"/>
                <w:szCs w:val="24"/>
              </w:rPr>
              <w:t>50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 per strekkende meter bootlengte (ex</w:t>
            </w:r>
            <w:r w:rsidR="008B301B">
              <w:rPr>
                <w:rFonts w:ascii="Rockwell" w:hAnsi="Rockwell"/>
                <w:sz w:val="24"/>
                <w:szCs w:val="24"/>
              </w:rPr>
              <w:t>.</w:t>
            </w:r>
            <w:r w:rsidRPr="00534A12">
              <w:rPr>
                <w:rFonts w:ascii="Rockwell" w:hAnsi="Rockwell"/>
                <w:sz w:val="24"/>
                <w:szCs w:val="24"/>
              </w:rPr>
              <w:t xml:space="preserve"> btw voor motorboten).</w:t>
            </w:r>
          </w:p>
          <w:p w14:paraId="0DD8DC7D" w14:textId="22FA50B1" w:rsidR="00C65C07" w:rsidRPr="00534A12" w:rsidRDefault="008B301B" w:rsidP="003140A0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Per etmaal</w:t>
            </w:r>
            <w:r w:rsidR="00C65C07" w:rsidRPr="00534A12">
              <w:rPr>
                <w:rFonts w:ascii="Rockwell" w:hAnsi="Rockwell"/>
                <w:sz w:val="24"/>
                <w:szCs w:val="24"/>
              </w:rPr>
              <w:t xml:space="preserve"> betaalt u €</w:t>
            </w:r>
            <w:r w:rsidR="00532CA3">
              <w:rPr>
                <w:rFonts w:ascii="Rockwell" w:hAnsi="Rockwell"/>
                <w:sz w:val="24"/>
                <w:szCs w:val="24"/>
              </w:rPr>
              <w:t>1</w:t>
            </w:r>
            <w:r w:rsidR="00C65C07" w:rsidRPr="00534A12">
              <w:rPr>
                <w:rFonts w:ascii="Rockwell" w:hAnsi="Rockwell"/>
                <w:sz w:val="24"/>
                <w:szCs w:val="24"/>
              </w:rPr>
              <w:t>,</w:t>
            </w:r>
            <w:r w:rsidR="008439C1">
              <w:rPr>
                <w:rFonts w:ascii="Rockwell" w:hAnsi="Rockwell"/>
                <w:sz w:val="24"/>
                <w:szCs w:val="24"/>
              </w:rPr>
              <w:t>5</w:t>
            </w:r>
            <w:r w:rsidR="00C65C07" w:rsidRPr="00534A12">
              <w:rPr>
                <w:rFonts w:ascii="Rockwell" w:hAnsi="Rockwell"/>
                <w:sz w:val="24"/>
                <w:szCs w:val="24"/>
              </w:rPr>
              <w:t>0</w:t>
            </w:r>
            <w:r>
              <w:rPr>
                <w:rFonts w:ascii="Rockwell" w:hAnsi="Rockwell"/>
                <w:sz w:val="24"/>
                <w:szCs w:val="24"/>
              </w:rPr>
              <w:t xml:space="preserve"> voor elektra en € </w:t>
            </w:r>
            <w:r w:rsidR="00E020C7">
              <w:rPr>
                <w:rFonts w:ascii="Rockwell" w:hAnsi="Rockwell"/>
                <w:sz w:val="24"/>
                <w:szCs w:val="24"/>
              </w:rPr>
              <w:t>1,</w:t>
            </w:r>
            <w:r w:rsidR="00E9576D">
              <w:rPr>
                <w:rFonts w:ascii="Rockwell" w:hAnsi="Rockwell"/>
                <w:sz w:val="24"/>
                <w:szCs w:val="24"/>
              </w:rPr>
              <w:t>1</w:t>
            </w:r>
            <w:r w:rsidR="00E020C7">
              <w:rPr>
                <w:rFonts w:ascii="Rockwell" w:hAnsi="Rockwell"/>
                <w:sz w:val="24"/>
                <w:szCs w:val="24"/>
              </w:rPr>
              <w:t xml:space="preserve">0 </w:t>
            </w:r>
            <w:r>
              <w:rPr>
                <w:rFonts w:ascii="Rockwell" w:hAnsi="Rockwell"/>
                <w:sz w:val="24"/>
                <w:szCs w:val="24"/>
              </w:rPr>
              <w:t>toeristenbelasting p.p.</w:t>
            </w:r>
            <w:r w:rsidR="00C65C07" w:rsidRPr="00534A12">
              <w:rPr>
                <w:rFonts w:ascii="Rockwell" w:hAnsi="Rockwell"/>
                <w:sz w:val="24"/>
                <w:szCs w:val="24"/>
              </w:rPr>
              <w:t>.</w:t>
            </w:r>
          </w:p>
          <w:p w14:paraId="59E1F631" w14:textId="77777777" w:rsidR="007A01CB" w:rsidRPr="00E96F48" w:rsidRDefault="007A01CB" w:rsidP="003140A0">
            <w:pPr>
              <w:rPr>
                <w:rFonts w:ascii="Rockwell" w:hAnsi="Rockwell"/>
                <w:sz w:val="16"/>
                <w:szCs w:val="16"/>
              </w:rPr>
            </w:pPr>
          </w:p>
          <w:p w14:paraId="754589D4" w14:textId="1DC1CB66" w:rsidR="007A01CB" w:rsidRPr="00C65C07" w:rsidRDefault="007A01CB" w:rsidP="007A01CB">
            <w:pPr>
              <w:rPr>
                <w:rFonts w:ascii="Rockwell" w:hAnsi="Rockwell"/>
                <w:b/>
                <w:bCs/>
                <w:sz w:val="32"/>
                <w:szCs w:val="32"/>
              </w:rPr>
            </w:pPr>
            <w:r>
              <w:rPr>
                <w:rFonts w:ascii="Rockwell" w:hAnsi="Rockwell"/>
                <w:b/>
                <w:bCs/>
                <w:sz w:val="32"/>
                <w:szCs w:val="32"/>
              </w:rPr>
              <w:t>Havenreglement</w:t>
            </w:r>
          </w:p>
          <w:p w14:paraId="6D49F895" w14:textId="028FCBEA" w:rsidR="0014315D" w:rsidRDefault="0014315D" w:rsidP="007A01CB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Vertrektijd is 12 uur i.v.m. de komst van de volgende gast.</w:t>
            </w:r>
          </w:p>
          <w:p w14:paraId="4A9E00B9" w14:textId="7A8C23E5" w:rsidR="007A01CB" w:rsidRDefault="007A01CB" w:rsidP="007A01CB">
            <w:pPr>
              <w:rPr>
                <w:rStyle w:val="Hyperlink"/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Ons havenreglement vindt u op onze website: </w:t>
            </w:r>
            <w:hyperlink r:id="rId18" w:history="1">
              <w:r w:rsidRPr="00AB6738">
                <w:rPr>
                  <w:rStyle w:val="Hyperlink"/>
                  <w:rFonts w:ascii="Rockwell" w:hAnsi="Rockwell"/>
                  <w:sz w:val="24"/>
                  <w:szCs w:val="24"/>
                </w:rPr>
                <w:t>www.wsvdekil.nl</w:t>
              </w:r>
            </w:hyperlink>
          </w:p>
          <w:p w14:paraId="0B039E9D" w14:textId="77777777" w:rsidR="0014315D" w:rsidRPr="00E96F48" w:rsidRDefault="0014315D" w:rsidP="007A01CB">
            <w:pPr>
              <w:rPr>
                <w:rStyle w:val="Hyperlink"/>
                <w:rFonts w:ascii="Rockwell" w:hAnsi="Rockwell"/>
                <w:sz w:val="16"/>
                <w:szCs w:val="16"/>
              </w:rPr>
            </w:pPr>
          </w:p>
          <w:p w14:paraId="0B3D34F2" w14:textId="77777777" w:rsidR="0014315D" w:rsidRDefault="0014315D" w:rsidP="007A01CB">
            <w:pPr>
              <w:rPr>
                <w:rStyle w:val="Hyperlink"/>
                <w:rFonts w:ascii="Rockwell" w:hAnsi="Rockwell"/>
                <w:sz w:val="24"/>
                <w:szCs w:val="24"/>
              </w:rPr>
            </w:pPr>
          </w:p>
          <w:p w14:paraId="1137A387" w14:textId="77777777" w:rsidR="0014315D" w:rsidRDefault="0014315D" w:rsidP="007A01CB">
            <w:pPr>
              <w:rPr>
                <w:rStyle w:val="Hyperlink"/>
                <w:rFonts w:ascii="Rockwell" w:hAnsi="Rockwell"/>
                <w:sz w:val="24"/>
                <w:szCs w:val="24"/>
              </w:rPr>
            </w:pPr>
          </w:p>
          <w:p w14:paraId="57656BA3" w14:textId="77777777" w:rsidR="0014315D" w:rsidRDefault="0014315D" w:rsidP="007A01CB">
            <w:pPr>
              <w:rPr>
                <w:rStyle w:val="Hyperlink"/>
                <w:rFonts w:ascii="Rockwell" w:hAnsi="Rockwell"/>
                <w:sz w:val="24"/>
                <w:szCs w:val="24"/>
              </w:rPr>
            </w:pPr>
          </w:p>
          <w:p w14:paraId="7BB588A4" w14:textId="77777777" w:rsidR="001B3D4B" w:rsidRDefault="001B3D4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41942375" w14:textId="422C4D0C" w:rsidR="00BF4B7D" w:rsidRDefault="00BF4B7D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6DB06262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215F06DE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5976AFAB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1D47823F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058AFA32" w14:textId="77777777" w:rsidR="007A01CB" w:rsidRPr="00534A12" w:rsidRDefault="007A01CB" w:rsidP="007A01CB"/>
          <w:p w14:paraId="619117C2" w14:textId="77777777" w:rsidR="003D6F59" w:rsidRDefault="003D6F59" w:rsidP="00C45A9B">
            <w:pPr>
              <w:pStyle w:val="Titel"/>
              <w:rPr>
                <w:noProof/>
              </w:rPr>
            </w:pPr>
          </w:p>
        </w:tc>
        <w:tc>
          <w:tcPr>
            <w:tcW w:w="4789" w:type="dxa"/>
            <w:gridSpan w:val="2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164963B7" w14:textId="2FB6AD2A" w:rsidR="003D6F59" w:rsidRDefault="00993EB2" w:rsidP="00C45A9B">
            <w:pPr>
              <w:pStyle w:val="Subkopevenement"/>
            </w:pPr>
            <w:r>
              <w:rPr>
                <w:noProof/>
              </w:rPr>
              <w:drawing>
                <wp:inline distT="0" distB="0" distL="0" distR="0" wp14:anchorId="36F6AB0C" wp14:editId="5DF589DC">
                  <wp:extent cx="2336800" cy="2132965"/>
                  <wp:effectExtent l="0" t="0" r="6350" b="635"/>
                  <wp:docPr id="86544246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13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616B3" w14:textId="1E891EDA" w:rsidR="00772F94" w:rsidRPr="004051FA" w:rsidRDefault="00BF4B7D" w:rsidP="006D405E">
      <w:pPr>
        <w:pStyle w:val="Geenafstand"/>
        <w:spacing w:after="100" w:afterAutospacing="1"/>
        <w:ind w:left="-567"/>
      </w:pPr>
      <w:r>
        <w:rPr>
          <w:rFonts w:ascii="Rockwell" w:hAnsi="Rockwell"/>
          <w:b/>
          <w:bCs/>
          <w:sz w:val="32"/>
          <w:szCs w:val="32"/>
        </w:rPr>
        <w:t>We wensen u een prettig verblijf in onze haven</w:t>
      </w:r>
    </w:p>
    <w:sectPr w:rsidR="00772F94" w:rsidRPr="004051FA" w:rsidSect="00BC0B35">
      <w:footerReference w:type="default" r:id="rId20"/>
      <w:pgSz w:w="11906" w:h="16838" w:code="9"/>
      <w:pgMar w:top="397" w:right="624" w:bottom="397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6236" w14:textId="77777777" w:rsidR="004F2F41" w:rsidRDefault="004F2F41">
      <w:pPr>
        <w:spacing w:line="240" w:lineRule="auto"/>
      </w:pPr>
      <w:r>
        <w:separator/>
      </w:r>
    </w:p>
  </w:endnote>
  <w:endnote w:type="continuationSeparator" w:id="0">
    <w:p w14:paraId="3CA5F96B" w14:textId="77777777" w:rsidR="004F2F41" w:rsidRDefault="004F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471855"/>
      <w:docPartObj>
        <w:docPartGallery w:val="Page Numbers (Bottom of Page)"/>
        <w:docPartUnique/>
      </w:docPartObj>
    </w:sdtPr>
    <w:sdtContent>
      <w:p w14:paraId="3E18CF3B" w14:textId="0751341F" w:rsidR="007C06C6" w:rsidRDefault="007C06C6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A48AF" w14:textId="77777777" w:rsidR="007C06C6" w:rsidRDefault="007C06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A2A7" w14:textId="77777777" w:rsidR="004F2F41" w:rsidRDefault="004F2F41">
      <w:pPr>
        <w:spacing w:line="240" w:lineRule="auto"/>
      </w:pPr>
      <w:r>
        <w:separator/>
      </w:r>
    </w:p>
  </w:footnote>
  <w:footnote w:type="continuationSeparator" w:id="0">
    <w:p w14:paraId="3F3330EF" w14:textId="77777777" w:rsidR="004F2F41" w:rsidRDefault="004F2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8576A"/>
    <w:multiLevelType w:val="hybridMultilevel"/>
    <w:tmpl w:val="88188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07677">
    <w:abstractNumId w:val="9"/>
  </w:num>
  <w:num w:numId="2" w16cid:durableId="317853760">
    <w:abstractNumId w:val="7"/>
  </w:num>
  <w:num w:numId="3" w16cid:durableId="59258535">
    <w:abstractNumId w:val="6"/>
  </w:num>
  <w:num w:numId="4" w16cid:durableId="237716067">
    <w:abstractNumId w:val="5"/>
  </w:num>
  <w:num w:numId="5" w16cid:durableId="733085756">
    <w:abstractNumId w:val="4"/>
  </w:num>
  <w:num w:numId="6" w16cid:durableId="1199313309">
    <w:abstractNumId w:val="8"/>
  </w:num>
  <w:num w:numId="7" w16cid:durableId="1242328733">
    <w:abstractNumId w:val="3"/>
  </w:num>
  <w:num w:numId="8" w16cid:durableId="837304652">
    <w:abstractNumId w:val="2"/>
  </w:num>
  <w:num w:numId="9" w16cid:durableId="121775215">
    <w:abstractNumId w:val="1"/>
  </w:num>
  <w:num w:numId="10" w16cid:durableId="971717237">
    <w:abstractNumId w:val="0"/>
  </w:num>
  <w:num w:numId="11" w16cid:durableId="2057123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5"/>
    <w:rsid w:val="0003525F"/>
    <w:rsid w:val="000419D5"/>
    <w:rsid w:val="000E73B3"/>
    <w:rsid w:val="00101CD4"/>
    <w:rsid w:val="001333CB"/>
    <w:rsid w:val="0014315D"/>
    <w:rsid w:val="0016425E"/>
    <w:rsid w:val="001903F8"/>
    <w:rsid w:val="001B3D4B"/>
    <w:rsid w:val="001F0FBE"/>
    <w:rsid w:val="00261A87"/>
    <w:rsid w:val="002649E5"/>
    <w:rsid w:val="00277542"/>
    <w:rsid w:val="00281AD9"/>
    <w:rsid w:val="002A3C63"/>
    <w:rsid w:val="003140A0"/>
    <w:rsid w:val="003734D1"/>
    <w:rsid w:val="00385AA4"/>
    <w:rsid w:val="003D6F59"/>
    <w:rsid w:val="004051FA"/>
    <w:rsid w:val="004134A3"/>
    <w:rsid w:val="00434225"/>
    <w:rsid w:val="004564CA"/>
    <w:rsid w:val="004C5AA3"/>
    <w:rsid w:val="004C6F70"/>
    <w:rsid w:val="004F2F41"/>
    <w:rsid w:val="00501AF7"/>
    <w:rsid w:val="00532CA3"/>
    <w:rsid w:val="00534A12"/>
    <w:rsid w:val="005477D3"/>
    <w:rsid w:val="00552504"/>
    <w:rsid w:val="005944DE"/>
    <w:rsid w:val="005C4399"/>
    <w:rsid w:val="005F7E71"/>
    <w:rsid w:val="00606719"/>
    <w:rsid w:val="006618BA"/>
    <w:rsid w:val="006624C5"/>
    <w:rsid w:val="00666870"/>
    <w:rsid w:val="0067642F"/>
    <w:rsid w:val="00686485"/>
    <w:rsid w:val="00694FAC"/>
    <w:rsid w:val="006D405E"/>
    <w:rsid w:val="006E3046"/>
    <w:rsid w:val="00772F94"/>
    <w:rsid w:val="00774FCF"/>
    <w:rsid w:val="00783A36"/>
    <w:rsid w:val="0079666F"/>
    <w:rsid w:val="007A01CB"/>
    <w:rsid w:val="007A2A95"/>
    <w:rsid w:val="007C06C6"/>
    <w:rsid w:val="007D4261"/>
    <w:rsid w:val="00804616"/>
    <w:rsid w:val="008439C1"/>
    <w:rsid w:val="00854C63"/>
    <w:rsid w:val="00863889"/>
    <w:rsid w:val="00871233"/>
    <w:rsid w:val="008A6CE9"/>
    <w:rsid w:val="008B301B"/>
    <w:rsid w:val="009035D1"/>
    <w:rsid w:val="009261F7"/>
    <w:rsid w:val="0098210D"/>
    <w:rsid w:val="00993EB2"/>
    <w:rsid w:val="009A24A7"/>
    <w:rsid w:val="009B2DBB"/>
    <w:rsid w:val="009C67F5"/>
    <w:rsid w:val="009E788F"/>
    <w:rsid w:val="00A36773"/>
    <w:rsid w:val="00A54028"/>
    <w:rsid w:val="00A801A1"/>
    <w:rsid w:val="00A84338"/>
    <w:rsid w:val="00A85295"/>
    <w:rsid w:val="00AA311E"/>
    <w:rsid w:val="00AA75C6"/>
    <w:rsid w:val="00AC55DD"/>
    <w:rsid w:val="00AF3FE1"/>
    <w:rsid w:val="00B06A90"/>
    <w:rsid w:val="00B20399"/>
    <w:rsid w:val="00B42168"/>
    <w:rsid w:val="00B57BFE"/>
    <w:rsid w:val="00B830A5"/>
    <w:rsid w:val="00BC0B35"/>
    <w:rsid w:val="00BE1162"/>
    <w:rsid w:val="00BF4B7D"/>
    <w:rsid w:val="00C01110"/>
    <w:rsid w:val="00C45A9B"/>
    <w:rsid w:val="00C65C07"/>
    <w:rsid w:val="00C947AE"/>
    <w:rsid w:val="00CB65BD"/>
    <w:rsid w:val="00CE1848"/>
    <w:rsid w:val="00D26F05"/>
    <w:rsid w:val="00D316B5"/>
    <w:rsid w:val="00D627A3"/>
    <w:rsid w:val="00D6525F"/>
    <w:rsid w:val="00D914F6"/>
    <w:rsid w:val="00E020C7"/>
    <w:rsid w:val="00E41ECA"/>
    <w:rsid w:val="00E53092"/>
    <w:rsid w:val="00E9576D"/>
    <w:rsid w:val="00E96F48"/>
    <w:rsid w:val="00EA69F0"/>
    <w:rsid w:val="00EC0073"/>
    <w:rsid w:val="00EE327C"/>
    <w:rsid w:val="00EF27C6"/>
    <w:rsid w:val="00F84B6F"/>
    <w:rsid w:val="00FC27E5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90F17"/>
  <w15:chartTrackingRefBased/>
  <w15:docId w15:val="{1CC99BE9-1914-4ECB-A6C6-5DEFF70C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nl-NL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719"/>
    <w:rPr>
      <w:sz w:val="26"/>
    </w:rPr>
  </w:style>
  <w:style w:type="paragraph" w:styleId="Kop1">
    <w:name w:val="heading 1"/>
    <w:basedOn w:val="Standaard"/>
    <w:next w:val="Standaard"/>
    <w:link w:val="Kop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Kop2">
    <w:name w:val="heading 2"/>
    <w:basedOn w:val="Standaard"/>
    <w:next w:val="Standaard"/>
    <w:link w:val="Kop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Kop3">
    <w:name w:val="heading 3"/>
    <w:basedOn w:val="Standaard"/>
    <w:next w:val="Standaard"/>
    <w:link w:val="Kop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Kop6">
    <w:name w:val="heading 6"/>
    <w:basedOn w:val="Standaard"/>
    <w:next w:val="Standaard"/>
    <w:link w:val="Kop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Kop7">
    <w:name w:val="heading 7"/>
    <w:basedOn w:val="Standaard"/>
    <w:next w:val="Standaard"/>
    <w:link w:val="Kop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Kop8">
    <w:name w:val="heading 8"/>
    <w:basedOn w:val="Standaard"/>
    <w:next w:val="Standaard"/>
    <w:link w:val="Kop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ruimte">
    <w:name w:val="Tabelruimte"/>
    <w:basedOn w:val="Standaard"/>
    <w:uiPriority w:val="99"/>
    <w:semiHidden/>
    <w:pPr>
      <w:spacing w:line="120" w:lineRule="exact"/>
    </w:pPr>
    <w:rPr>
      <w:sz w:val="2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elChar">
    <w:name w:val="Titel Char"/>
    <w:basedOn w:val="Standaardalinea-lettertype"/>
    <w:link w:val="Titel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Zwaar">
    <w:name w:val="Strong"/>
    <w:basedOn w:val="Standaardalinea-lettertype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Kop1Char">
    <w:name w:val="Kop 1 Char"/>
    <w:basedOn w:val="Standaardalinea-lettertype"/>
    <w:link w:val="Kop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Koptekstevenement">
    <w:name w:val="Koptekst evenement"/>
    <w:basedOn w:val="Standaard"/>
    <w:uiPriority w:val="3"/>
    <w:qFormat/>
    <w:rsid w:val="00FC7DF9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0"/>
    </w:rPr>
  </w:style>
  <w:style w:type="paragraph" w:customStyle="1" w:styleId="Gegevensevenement">
    <w:name w:val="Gegevens evenement"/>
    <w:basedOn w:val="Standaard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">
    <w:name w:val="Adres"/>
    <w:basedOn w:val="Standaard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ktekst">
    <w:name w:val="Block Text"/>
    <w:basedOn w:val="Standaard"/>
    <w:uiPriority w:val="6"/>
    <w:unhideWhenUsed/>
    <w:qFormat/>
    <w:rsid w:val="00606719"/>
    <w:pPr>
      <w:spacing w:line="276" w:lineRule="auto"/>
    </w:pPr>
  </w:style>
  <w:style w:type="paragraph" w:customStyle="1" w:styleId="Subkopevenement">
    <w:name w:val="Subkop evenement"/>
    <w:basedOn w:val="Standaard"/>
    <w:uiPriority w:val="7"/>
    <w:qFormat/>
    <w:rsid w:val="00606719"/>
    <w:pPr>
      <w:spacing w:line="216" w:lineRule="auto"/>
    </w:pPr>
    <w:rPr>
      <w:rFonts w:asciiTheme="majorHAnsi" w:eastAsiaTheme="majorEastAsia" w:hAnsiTheme="majorHAnsi" w:cstheme="majorBidi"/>
      <w:caps/>
      <w:sz w:val="40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1A1A1A" w:themeColor="text2"/>
      <w:u w:val="none"/>
    </w:rPr>
  </w:style>
  <w:style w:type="character" w:styleId="Tekstvantijdelijkeaanduiding">
    <w:name w:val="Placeholder Text"/>
    <w:basedOn w:val="Standaardalinea-lettertype"/>
    <w:uiPriority w:val="99"/>
    <w:semiHidden/>
    <w:rsid w:val="00EE327C"/>
    <w:rPr>
      <w:color w:val="404040" w:themeColor="background2" w:themeShade="80"/>
    </w:rPr>
  </w:style>
  <w:style w:type="paragraph" w:styleId="Koptekst">
    <w:name w:val="header"/>
    <w:basedOn w:val="Standaard"/>
    <w:link w:val="KoptekstChar"/>
    <w:uiPriority w:val="99"/>
    <w:unhideWhenUsed/>
    <w:rsid w:val="00EE327C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27C"/>
  </w:style>
  <w:style w:type="paragraph" w:styleId="Voettekst">
    <w:name w:val="footer"/>
    <w:basedOn w:val="Standaard"/>
    <w:link w:val="VoettekstChar"/>
    <w:uiPriority w:val="99"/>
    <w:unhideWhenUsed/>
    <w:rsid w:val="00501AF7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AF7"/>
  </w:style>
  <w:style w:type="paragraph" w:styleId="Ballontekst">
    <w:name w:val="Balloon Text"/>
    <w:basedOn w:val="Standaard"/>
    <w:link w:val="Ballonteks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F7E71"/>
  </w:style>
  <w:style w:type="paragraph" w:styleId="Plattetekst">
    <w:name w:val="Body Text"/>
    <w:basedOn w:val="Standaard"/>
    <w:link w:val="PlattetekstChar"/>
    <w:uiPriority w:val="99"/>
    <w:semiHidden/>
    <w:unhideWhenUsed/>
    <w:rsid w:val="005F7E7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F7E71"/>
  </w:style>
  <w:style w:type="paragraph" w:styleId="Plattetekst2">
    <w:name w:val="Body Text 2"/>
    <w:basedOn w:val="Standaard"/>
    <w:link w:val="Plattetekst2Char"/>
    <w:uiPriority w:val="99"/>
    <w:semiHidden/>
    <w:unhideWhenUsed/>
    <w:rsid w:val="005F7E7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F7E71"/>
  </w:style>
  <w:style w:type="paragraph" w:styleId="Plattetekst3">
    <w:name w:val="Body Text 3"/>
    <w:basedOn w:val="Standaard"/>
    <w:link w:val="Platteteks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F7E71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F7E71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F7E71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F7E71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F7E71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F7E71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F7E71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F7E71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F7E71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F7E71"/>
  </w:style>
  <w:style w:type="table" w:styleId="Kleurrijkraster">
    <w:name w:val="Colorful Grid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F7E71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7E71"/>
    <w:rPr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E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E71"/>
    <w:rPr>
      <w:b/>
      <w:bCs/>
      <w:sz w:val="22"/>
    </w:rPr>
  </w:style>
  <w:style w:type="table" w:styleId="Donkerelijst">
    <w:name w:val="Dark List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ardalinea-lettertype"/>
    <w:link w:val="Datum"/>
    <w:uiPriority w:val="99"/>
    <w:semiHidden/>
    <w:rsid w:val="005F7E71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F7E71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F7E71"/>
  </w:style>
  <w:style w:type="character" w:styleId="Nadruk">
    <w:name w:val="Emphasis"/>
    <w:basedOn w:val="Standaardalinea-lettertype"/>
    <w:uiPriority w:val="20"/>
    <w:semiHidden/>
    <w:unhideWhenUsed/>
    <w:qFormat/>
    <w:rsid w:val="005F7E71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5F7E71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F7E71"/>
    <w:rPr>
      <w:sz w:val="22"/>
    </w:rPr>
  </w:style>
  <w:style w:type="paragraph" w:styleId="Adresenvelop">
    <w:name w:val="envelope address"/>
    <w:basedOn w:val="Standaard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7E7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7E71"/>
    <w:rPr>
      <w:sz w:val="22"/>
    </w:rPr>
  </w:style>
  <w:style w:type="table" w:styleId="Rastertabel1licht">
    <w:name w:val="Grid Table 1 Light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3">
    <w:name w:val="Grid Table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Kop7Char">
    <w:name w:val="Kop 7 Char"/>
    <w:basedOn w:val="Standaardalinea-lettertype"/>
    <w:link w:val="Kop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Kop8Char">
    <w:name w:val="Kop 8 Char"/>
    <w:basedOn w:val="Standaardalinea-lettertype"/>
    <w:link w:val="Kop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5F7E71"/>
  </w:style>
  <w:style w:type="paragraph" w:styleId="HTML-adres">
    <w:name w:val="HTML Address"/>
    <w:basedOn w:val="Standaard"/>
    <w:link w:val="HTML-adre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F7E71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F7E71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F7E71"/>
    <w:rPr>
      <w:rFonts w:ascii="Consolas" w:hAnsi="Consolas"/>
      <w:sz w:val="22"/>
    </w:rPr>
  </w:style>
  <w:style w:type="character" w:styleId="HTML-voorbeeld">
    <w:name w:val="HTML Sample"/>
    <w:basedOn w:val="Standaardalinea-lettertype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F7E71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E327C"/>
    <w:rPr>
      <w:i/>
      <w:iCs/>
      <w:color w:val="696700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F7E71"/>
  </w:style>
  <w:style w:type="paragraph" w:styleId="Lijst">
    <w:name w:val="List"/>
    <w:basedOn w:val="Standaard"/>
    <w:uiPriority w:val="99"/>
    <w:semiHidden/>
    <w:unhideWhenUsed/>
    <w:rsid w:val="005F7E71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F7E71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F7E71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F7E71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F7E71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5F7E71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2">
    <w:name w:val="List Table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3">
    <w:name w:val="List Table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F7E71"/>
    <w:rPr>
      <w:rFonts w:ascii="Consolas" w:hAnsi="Consolas"/>
      <w:sz w:val="22"/>
    </w:rPr>
  </w:style>
  <w:style w:type="table" w:styleId="Gemiddeldraster1">
    <w:name w:val="Medium Grid 1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9"/>
    <w:qFormat/>
    <w:rsid w:val="005F7E71"/>
    <w:pPr>
      <w:spacing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F7E71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F7E71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F7E71"/>
  </w:style>
  <w:style w:type="character" w:styleId="Paginanummer">
    <w:name w:val="page number"/>
    <w:basedOn w:val="Standaardalinea-lettertype"/>
    <w:uiPriority w:val="99"/>
    <w:semiHidden/>
    <w:unhideWhenUsed/>
    <w:rsid w:val="005F7E71"/>
  </w:style>
  <w:style w:type="table" w:styleId="Onopgemaaktetabel1">
    <w:name w:val="Plain Table 1"/>
    <w:basedOn w:val="Standaardtabe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F7E71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F7E71"/>
    <w:rPr>
      <w:i/>
      <w:iCs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F7E71"/>
  </w:style>
  <w:style w:type="character" w:customStyle="1" w:styleId="AanhefChar">
    <w:name w:val="Aanhef Char"/>
    <w:basedOn w:val="Standaardalinea-lettertype"/>
    <w:link w:val="Aanhef"/>
    <w:uiPriority w:val="99"/>
    <w:semiHidden/>
    <w:rsid w:val="005F7E71"/>
  </w:style>
  <w:style w:type="paragraph" w:styleId="Handtekening">
    <w:name w:val="Signature"/>
    <w:basedOn w:val="Standaard"/>
    <w:link w:val="Handteken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F7E71"/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F7E71"/>
    <w:pPr>
      <w:ind w:left="280" w:hanging="28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F7E71"/>
  </w:style>
  <w:style w:type="table" w:styleId="Professioneletabel">
    <w:name w:val="Table Professional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F7E7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F7E71"/>
    <w:pPr>
      <w:spacing w:after="100"/>
      <w:ind w:left="28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F7E71"/>
    <w:pPr>
      <w:spacing w:after="100"/>
      <w:ind w:left="56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F7E71"/>
    <w:pPr>
      <w:spacing w:after="100"/>
      <w:ind w:left="84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F7E71"/>
    <w:pPr>
      <w:spacing w:after="100"/>
      <w:ind w:left="112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F7E71"/>
    <w:pPr>
      <w:spacing w:after="100"/>
      <w:ind w:left="14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F7E71"/>
    <w:pPr>
      <w:spacing w:after="100"/>
      <w:ind w:left="168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F7E71"/>
    <w:pPr>
      <w:spacing w:after="100"/>
      <w:ind w:left="196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F7E71"/>
    <w:pPr>
      <w:spacing w:after="100"/>
      <w:ind w:left="22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Standaardalinea-lettertype"/>
    <w:uiPriority w:val="99"/>
    <w:unhideWhenUsed/>
    <w:rsid w:val="003D6F59"/>
    <w:rPr>
      <w:color w:val="5F5F5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6F5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F0FBE"/>
    <w:pPr>
      <w:spacing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hyperlink" Target="http://www.wsvdekil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yperlink" Target="mailto:info@wsvdekil.nl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Eenvoudige%20fold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7A2293-B4FE-4CCD-962A-A67630A6A9F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19540786-4062-49DC-8730-653B761E10A7}">
      <dgm:prSet phldrT="[Tekst]" phldr="1"/>
      <dgm:spPr/>
      <dgm:t>
        <a:bodyPr/>
        <a:lstStyle/>
        <a:p>
          <a:endParaRPr lang="nl-NL"/>
        </a:p>
      </dgm:t>
    </dgm:pt>
    <dgm:pt modelId="{0D7B5433-09A3-4896-A0B7-567243A24EDB}" type="parTrans" cxnId="{FC93328B-6A6A-4C6D-A558-B9943230CD44}">
      <dgm:prSet/>
      <dgm:spPr/>
      <dgm:t>
        <a:bodyPr/>
        <a:lstStyle/>
        <a:p>
          <a:endParaRPr lang="nl-NL"/>
        </a:p>
      </dgm:t>
    </dgm:pt>
    <dgm:pt modelId="{8ADD1884-52CA-47B7-A835-553C917A27EA}" type="sibTrans" cxnId="{FC93328B-6A6A-4C6D-A558-B9943230CD44}">
      <dgm:prSet/>
      <dgm:spPr/>
      <dgm:t>
        <a:bodyPr/>
        <a:lstStyle/>
        <a:p>
          <a:endParaRPr lang="nl-NL"/>
        </a:p>
      </dgm:t>
    </dgm:pt>
    <dgm:pt modelId="{F3397AD7-C97E-4EED-9EE3-E5251782D48D}">
      <dgm:prSet phldrT="[Tekst]" phldr="1"/>
      <dgm:spPr/>
      <dgm:t>
        <a:bodyPr/>
        <a:lstStyle/>
        <a:p>
          <a:endParaRPr lang="nl-NL"/>
        </a:p>
      </dgm:t>
    </dgm:pt>
    <dgm:pt modelId="{5BFE13E5-1849-478F-90F6-B618E3F8C5AE}" type="parTrans" cxnId="{3AA95658-31B4-4F07-8502-5FE56174EA4B}">
      <dgm:prSet/>
      <dgm:spPr/>
      <dgm:t>
        <a:bodyPr/>
        <a:lstStyle/>
        <a:p>
          <a:endParaRPr lang="nl-NL"/>
        </a:p>
      </dgm:t>
    </dgm:pt>
    <dgm:pt modelId="{AF1DAFF7-7CCE-41EF-A8CB-A396FC8E37C3}" type="sibTrans" cxnId="{3AA95658-31B4-4F07-8502-5FE56174EA4B}">
      <dgm:prSet/>
      <dgm:spPr/>
      <dgm:t>
        <a:bodyPr/>
        <a:lstStyle/>
        <a:p>
          <a:endParaRPr lang="nl-NL"/>
        </a:p>
      </dgm:t>
    </dgm:pt>
    <dgm:pt modelId="{21353CB7-C305-4E1E-B6B1-0C316AD1DE02}">
      <dgm:prSet phldrT="[Tekst]" phldr="1"/>
      <dgm:spPr/>
      <dgm:t>
        <a:bodyPr/>
        <a:lstStyle/>
        <a:p>
          <a:endParaRPr lang="nl-NL"/>
        </a:p>
      </dgm:t>
    </dgm:pt>
    <dgm:pt modelId="{55EF3831-8252-4BB3-B954-92EC9B54DAE4}" type="parTrans" cxnId="{07A6216E-775D-4876-9A71-16C596C41D9A}">
      <dgm:prSet/>
      <dgm:spPr/>
      <dgm:t>
        <a:bodyPr/>
        <a:lstStyle/>
        <a:p>
          <a:endParaRPr lang="nl-NL"/>
        </a:p>
      </dgm:t>
    </dgm:pt>
    <dgm:pt modelId="{DF5BBEA3-D4E1-4312-810B-BD659509E43C}" type="sibTrans" cxnId="{07A6216E-775D-4876-9A71-16C596C41D9A}">
      <dgm:prSet/>
      <dgm:spPr/>
      <dgm:t>
        <a:bodyPr/>
        <a:lstStyle/>
        <a:p>
          <a:endParaRPr lang="nl-NL"/>
        </a:p>
      </dgm:t>
    </dgm:pt>
    <dgm:pt modelId="{4D913BC1-1127-407B-8A0E-94196D8EE639}" type="pres">
      <dgm:prSet presAssocID="{E47A2293-B4FE-4CCD-962A-A67630A6A9FC}" presName="Name0" presStyleCnt="0">
        <dgm:presLayoutVars>
          <dgm:dir/>
          <dgm:resizeHandles val="exact"/>
        </dgm:presLayoutVars>
      </dgm:prSet>
      <dgm:spPr/>
    </dgm:pt>
    <dgm:pt modelId="{C4229005-3E4A-42A5-9334-F4A5D2A4654D}" type="pres">
      <dgm:prSet presAssocID="{19540786-4062-49DC-8730-653B761E10A7}" presName="node" presStyleLbl="node1" presStyleIdx="0" presStyleCnt="3">
        <dgm:presLayoutVars>
          <dgm:bulletEnabled val="1"/>
        </dgm:presLayoutVars>
      </dgm:prSet>
      <dgm:spPr/>
    </dgm:pt>
    <dgm:pt modelId="{3AE96B54-3EDB-42FF-84F1-8EE873BE27FB}" type="pres">
      <dgm:prSet presAssocID="{8ADD1884-52CA-47B7-A835-553C917A27EA}" presName="sibTrans" presStyleLbl="sibTrans2D1" presStyleIdx="0" presStyleCnt="2"/>
      <dgm:spPr/>
    </dgm:pt>
    <dgm:pt modelId="{53AF60DE-D795-48BE-B71C-100913961BF4}" type="pres">
      <dgm:prSet presAssocID="{8ADD1884-52CA-47B7-A835-553C917A27EA}" presName="connectorText" presStyleLbl="sibTrans2D1" presStyleIdx="0" presStyleCnt="2"/>
      <dgm:spPr/>
    </dgm:pt>
    <dgm:pt modelId="{E49B2C07-2C34-4C79-BDE0-EE0A6FFD703E}" type="pres">
      <dgm:prSet presAssocID="{F3397AD7-C97E-4EED-9EE3-E5251782D48D}" presName="node" presStyleLbl="node1" presStyleIdx="1" presStyleCnt="3">
        <dgm:presLayoutVars>
          <dgm:bulletEnabled val="1"/>
        </dgm:presLayoutVars>
      </dgm:prSet>
      <dgm:spPr/>
    </dgm:pt>
    <dgm:pt modelId="{0AFAE652-561B-40D4-BCCE-8194354EB695}" type="pres">
      <dgm:prSet presAssocID="{AF1DAFF7-7CCE-41EF-A8CB-A396FC8E37C3}" presName="sibTrans" presStyleLbl="sibTrans2D1" presStyleIdx="1" presStyleCnt="2"/>
      <dgm:spPr/>
    </dgm:pt>
    <dgm:pt modelId="{DB88204F-9CD8-4E3C-8C83-DFD7FE4FDA36}" type="pres">
      <dgm:prSet presAssocID="{AF1DAFF7-7CCE-41EF-A8CB-A396FC8E37C3}" presName="connectorText" presStyleLbl="sibTrans2D1" presStyleIdx="1" presStyleCnt="2"/>
      <dgm:spPr/>
    </dgm:pt>
    <dgm:pt modelId="{02928BBF-3EAE-41BC-AEA2-DAED61DA91BB}" type="pres">
      <dgm:prSet presAssocID="{21353CB7-C305-4E1E-B6B1-0C316AD1DE02}" presName="node" presStyleLbl="node1" presStyleIdx="2" presStyleCnt="3">
        <dgm:presLayoutVars>
          <dgm:bulletEnabled val="1"/>
        </dgm:presLayoutVars>
      </dgm:prSet>
      <dgm:spPr/>
    </dgm:pt>
  </dgm:ptLst>
  <dgm:cxnLst>
    <dgm:cxn modelId="{07A6216E-775D-4876-9A71-16C596C41D9A}" srcId="{E47A2293-B4FE-4CCD-962A-A67630A6A9FC}" destId="{21353CB7-C305-4E1E-B6B1-0C316AD1DE02}" srcOrd="2" destOrd="0" parTransId="{55EF3831-8252-4BB3-B954-92EC9B54DAE4}" sibTransId="{DF5BBEA3-D4E1-4312-810B-BD659509E43C}"/>
    <dgm:cxn modelId="{3AA95658-31B4-4F07-8502-5FE56174EA4B}" srcId="{E47A2293-B4FE-4CCD-962A-A67630A6A9FC}" destId="{F3397AD7-C97E-4EED-9EE3-E5251782D48D}" srcOrd="1" destOrd="0" parTransId="{5BFE13E5-1849-478F-90F6-B618E3F8C5AE}" sibTransId="{AF1DAFF7-7CCE-41EF-A8CB-A396FC8E37C3}"/>
    <dgm:cxn modelId="{FC93328B-6A6A-4C6D-A558-B9943230CD44}" srcId="{E47A2293-B4FE-4CCD-962A-A67630A6A9FC}" destId="{19540786-4062-49DC-8730-653B761E10A7}" srcOrd="0" destOrd="0" parTransId="{0D7B5433-09A3-4896-A0B7-567243A24EDB}" sibTransId="{8ADD1884-52CA-47B7-A835-553C917A27EA}"/>
    <dgm:cxn modelId="{B64D5C95-E2DC-43FF-8361-99297619AC0E}" type="presOf" srcId="{21353CB7-C305-4E1E-B6B1-0C316AD1DE02}" destId="{02928BBF-3EAE-41BC-AEA2-DAED61DA91BB}" srcOrd="0" destOrd="0" presId="urn:microsoft.com/office/officeart/2005/8/layout/process1"/>
    <dgm:cxn modelId="{79C59D96-A18E-4E36-A6F8-BB1BAA3EAC77}" type="presOf" srcId="{AF1DAFF7-7CCE-41EF-A8CB-A396FC8E37C3}" destId="{DB88204F-9CD8-4E3C-8C83-DFD7FE4FDA36}" srcOrd="1" destOrd="0" presId="urn:microsoft.com/office/officeart/2005/8/layout/process1"/>
    <dgm:cxn modelId="{138A48A1-A755-4EF8-9090-CC95F758CE72}" type="presOf" srcId="{F3397AD7-C97E-4EED-9EE3-E5251782D48D}" destId="{E49B2C07-2C34-4C79-BDE0-EE0A6FFD703E}" srcOrd="0" destOrd="0" presId="urn:microsoft.com/office/officeart/2005/8/layout/process1"/>
    <dgm:cxn modelId="{7604E9A7-4DD5-4841-868E-493A057A4812}" type="presOf" srcId="{8ADD1884-52CA-47B7-A835-553C917A27EA}" destId="{3AE96B54-3EDB-42FF-84F1-8EE873BE27FB}" srcOrd="0" destOrd="0" presId="urn:microsoft.com/office/officeart/2005/8/layout/process1"/>
    <dgm:cxn modelId="{BDD231D4-5F44-4549-82DA-1CDB7376B31D}" type="presOf" srcId="{8ADD1884-52CA-47B7-A835-553C917A27EA}" destId="{53AF60DE-D795-48BE-B71C-100913961BF4}" srcOrd="1" destOrd="0" presId="urn:microsoft.com/office/officeart/2005/8/layout/process1"/>
    <dgm:cxn modelId="{8C7E07D5-5465-456A-81A5-672F6F85D752}" type="presOf" srcId="{AF1DAFF7-7CCE-41EF-A8CB-A396FC8E37C3}" destId="{0AFAE652-561B-40D4-BCCE-8194354EB695}" srcOrd="0" destOrd="0" presId="urn:microsoft.com/office/officeart/2005/8/layout/process1"/>
    <dgm:cxn modelId="{2416D9DF-C8A8-4BB2-9793-54B5955E28F4}" type="presOf" srcId="{19540786-4062-49DC-8730-653B761E10A7}" destId="{C4229005-3E4A-42A5-9334-F4A5D2A4654D}" srcOrd="0" destOrd="0" presId="urn:microsoft.com/office/officeart/2005/8/layout/process1"/>
    <dgm:cxn modelId="{F789E1E3-2B75-46B3-81EA-D67F7868478F}" type="presOf" srcId="{E47A2293-B4FE-4CCD-962A-A67630A6A9FC}" destId="{4D913BC1-1127-407B-8A0E-94196D8EE639}" srcOrd="0" destOrd="0" presId="urn:microsoft.com/office/officeart/2005/8/layout/process1"/>
    <dgm:cxn modelId="{2765F292-5E7F-4E0D-90C2-75DCC7D0B633}" type="presParOf" srcId="{4D913BC1-1127-407B-8A0E-94196D8EE639}" destId="{C4229005-3E4A-42A5-9334-F4A5D2A4654D}" srcOrd="0" destOrd="0" presId="urn:microsoft.com/office/officeart/2005/8/layout/process1"/>
    <dgm:cxn modelId="{DF873810-B168-4FE9-AA9A-DFD65838F097}" type="presParOf" srcId="{4D913BC1-1127-407B-8A0E-94196D8EE639}" destId="{3AE96B54-3EDB-42FF-84F1-8EE873BE27FB}" srcOrd="1" destOrd="0" presId="urn:microsoft.com/office/officeart/2005/8/layout/process1"/>
    <dgm:cxn modelId="{DB21CA68-49FB-4280-8AFB-E19627B86A29}" type="presParOf" srcId="{3AE96B54-3EDB-42FF-84F1-8EE873BE27FB}" destId="{53AF60DE-D795-48BE-B71C-100913961BF4}" srcOrd="0" destOrd="0" presId="urn:microsoft.com/office/officeart/2005/8/layout/process1"/>
    <dgm:cxn modelId="{D179BB88-21BB-4769-A892-94A4D54B2571}" type="presParOf" srcId="{4D913BC1-1127-407B-8A0E-94196D8EE639}" destId="{E49B2C07-2C34-4C79-BDE0-EE0A6FFD703E}" srcOrd="2" destOrd="0" presId="urn:microsoft.com/office/officeart/2005/8/layout/process1"/>
    <dgm:cxn modelId="{722D5C03-028A-454F-9B2F-8263FB116930}" type="presParOf" srcId="{4D913BC1-1127-407B-8A0E-94196D8EE639}" destId="{0AFAE652-561B-40D4-BCCE-8194354EB695}" srcOrd="3" destOrd="0" presId="urn:microsoft.com/office/officeart/2005/8/layout/process1"/>
    <dgm:cxn modelId="{E793484F-23C3-485A-85C3-988A72FC519E}" type="presParOf" srcId="{0AFAE652-561B-40D4-BCCE-8194354EB695}" destId="{DB88204F-9CD8-4E3C-8C83-DFD7FE4FDA36}" srcOrd="0" destOrd="0" presId="urn:microsoft.com/office/officeart/2005/8/layout/process1"/>
    <dgm:cxn modelId="{D9CB1828-B0C2-4857-825B-9BA3546A82C7}" type="presParOf" srcId="{4D913BC1-1127-407B-8A0E-94196D8EE639}" destId="{02928BBF-3EAE-41BC-AEA2-DAED61DA91B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29005-3E4A-42A5-9334-F4A5D2A4654D}">
      <dsp:nvSpPr>
        <dsp:cNvPr id="0" name=""/>
        <dsp:cNvSpPr/>
      </dsp:nvSpPr>
      <dsp:spPr>
        <a:xfrm>
          <a:off x="3524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2039" y="872110"/>
        <a:ext cx="1016551" cy="595118"/>
      </dsp:txXfrm>
    </dsp:sp>
    <dsp:sp modelId="{3AE96B54-3EDB-42FF-84F1-8EE873BE27FB}">
      <dsp:nvSpPr>
        <dsp:cNvPr id="0" name=""/>
        <dsp:cNvSpPr/>
      </dsp:nvSpPr>
      <dsp:spPr>
        <a:xfrm>
          <a:off x="1162464" y="1039025"/>
          <a:ext cx="223359" cy="261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1162464" y="1091283"/>
        <a:ext cx="156351" cy="156772"/>
      </dsp:txXfrm>
    </dsp:sp>
    <dsp:sp modelId="{E49B2C07-2C34-4C79-BDE0-EE0A6FFD703E}">
      <dsp:nvSpPr>
        <dsp:cNvPr id="0" name=""/>
        <dsp:cNvSpPr/>
      </dsp:nvSpPr>
      <dsp:spPr>
        <a:xfrm>
          <a:off x="1478539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1497054" y="872110"/>
        <a:ext cx="1016551" cy="595118"/>
      </dsp:txXfrm>
    </dsp:sp>
    <dsp:sp modelId="{0AFAE652-561B-40D4-BCCE-8194354EB695}">
      <dsp:nvSpPr>
        <dsp:cNvPr id="0" name=""/>
        <dsp:cNvSpPr/>
      </dsp:nvSpPr>
      <dsp:spPr>
        <a:xfrm>
          <a:off x="2637478" y="1039025"/>
          <a:ext cx="223359" cy="261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2637478" y="1091283"/>
        <a:ext cx="156351" cy="156772"/>
      </dsp:txXfrm>
    </dsp:sp>
    <dsp:sp modelId="{02928BBF-3EAE-41BC-AEA2-DAED61DA91BB}">
      <dsp:nvSpPr>
        <dsp:cNvPr id="0" name=""/>
        <dsp:cNvSpPr/>
      </dsp:nvSpPr>
      <dsp:spPr>
        <a:xfrm>
          <a:off x="2953553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972068" y="872110"/>
        <a:ext cx="1016551" cy="595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Eenvoudige folder</Template>
  <TotalTime>4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Jeroen Festen</cp:lastModifiedBy>
  <cp:revision>3</cp:revision>
  <cp:lastPrinted>2023-07-28T13:05:00Z</cp:lastPrinted>
  <dcterms:created xsi:type="dcterms:W3CDTF">2025-02-03T08:53:00Z</dcterms:created>
  <dcterms:modified xsi:type="dcterms:W3CDTF">2025-02-03T08:55:00Z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